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599" w:rsidRDefault="00BC1599" w:rsidP="00BC1599">
      <w:pPr>
        <w:pStyle w:val="NormalWeb"/>
        <w:shd w:val="clear" w:color="auto" w:fill="FFFFFF"/>
        <w:spacing w:before="0" w:beforeAutospacing="0" w:after="225" w:afterAutospacing="0"/>
        <w:rPr>
          <w:rFonts w:ascii="Arial" w:hAnsi="Arial"/>
          <w:color w:val="262626"/>
        </w:rPr>
      </w:pPr>
      <w:r>
        <w:rPr>
          <w:rFonts w:ascii="Arial" w:hAnsi="Arial"/>
          <w:color w:val="262626"/>
        </w:rPr>
        <w:t>At Artisan Electric we manufacture and distribute a range of fully electric, type approved motorcycles through a growing UK dealer network.</w:t>
      </w:r>
    </w:p>
    <w:p w:rsidR="00BC1599" w:rsidRDefault="00BC1599" w:rsidP="00BC1599">
      <w:pPr>
        <w:pStyle w:val="NormalWeb"/>
        <w:shd w:val="clear" w:color="auto" w:fill="FFFFFF"/>
        <w:spacing w:before="0" w:beforeAutospacing="0" w:after="225" w:afterAutospacing="0"/>
        <w:rPr>
          <w:rFonts w:ascii="Arial" w:hAnsi="Arial"/>
          <w:color w:val="262626"/>
        </w:rPr>
      </w:pPr>
      <w:r>
        <w:rPr>
          <w:rFonts w:ascii="Arial" w:hAnsi="Arial"/>
          <w:color w:val="262626"/>
        </w:rPr>
        <w:t>Having had great success with the EV2000R, a classically styled L1e/50cc equivalent city scooter and the EV0, an energetic L3e/125cc equivalent sports bike, we are continuing to expand our range of electric motorcycles to the remaining areas of the market in order to allow all riders the opportunity to enjoy the performance, ecological and economic benefits that only the latest advances in EV technology can provide.</w:t>
      </w:r>
      <w:bookmarkStart w:id="0" w:name="_GoBack"/>
      <w:bookmarkEnd w:id="0"/>
    </w:p>
    <w:p w:rsidR="00BC1599" w:rsidRDefault="00BC1599" w:rsidP="00BC1599">
      <w:pPr>
        <w:pStyle w:val="NormalWeb"/>
        <w:shd w:val="clear" w:color="auto" w:fill="FFFFFF"/>
        <w:spacing w:before="0" w:beforeAutospacing="0" w:after="225" w:afterAutospacing="0"/>
        <w:rPr>
          <w:rFonts w:ascii="Arial" w:hAnsi="Arial"/>
          <w:color w:val="262626"/>
        </w:rPr>
      </w:pPr>
      <w:r>
        <w:rPr>
          <w:rFonts w:ascii="Arial" w:hAnsi="Arial"/>
          <w:color w:val="262626"/>
        </w:rPr>
        <w:t xml:space="preserve">So, this upcoming season will see the launch of four brand new models; The Utility, a twin-rear-wheeled L1e/50cc equivalent commercial delivery scooter, The ES1, a fantastically fun and energetic </w:t>
      </w:r>
      <w:proofErr w:type="spellStart"/>
      <w:r>
        <w:rPr>
          <w:rFonts w:ascii="Arial" w:hAnsi="Arial"/>
          <w:color w:val="262626"/>
        </w:rPr>
        <w:t>enduro</w:t>
      </w:r>
      <w:proofErr w:type="spellEnd"/>
      <w:r>
        <w:rPr>
          <w:rFonts w:ascii="Arial" w:hAnsi="Arial"/>
          <w:color w:val="262626"/>
        </w:rPr>
        <w:t>, available as both an L1e/50cc and an L3e/125cc equivalent, The EVC, a stylish and punchy L3e/125cc equivalent commuter scooter, and the CR6, a nostalgically beautiful yet cutting edge L3e/125cc equivalent café racer.</w:t>
      </w:r>
    </w:p>
    <w:p w:rsidR="00BC1599" w:rsidRDefault="00BC1599" w:rsidP="00BC1599">
      <w:pPr>
        <w:pStyle w:val="NormalWeb"/>
        <w:shd w:val="clear" w:color="auto" w:fill="FFFFFF"/>
        <w:spacing w:before="0" w:beforeAutospacing="0" w:after="225" w:afterAutospacing="0"/>
        <w:rPr>
          <w:rFonts w:ascii="Arial" w:hAnsi="Arial"/>
          <w:color w:val="262626"/>
        </w:rPr>
      </w:pPr>
      <w:r>
        <w:rPr>
          <w:rFonts w:ascii="Arial" w:hAnsi="Arial"/>
          <w:color w:val="262626"/>
        </w:rPr>
        <w:t xml:space="preserve">Come and see us on stand 3F25 to view our range and have a chat with our team, who, with five </w:t>
      </w:r>
      <w:proofErr w:type="spellStart"/>
      <w:r>
        <w:rPr>
          <w:rFonts w:ascii="Arial" w:hAnsi="Arial"/>
          <w:color w:val="262626"/>
        </w:rPr>
        <w:t>years experience</w:t>
      </w:r>
      <w:proofErr w:type="spellEnd"/>
      <w:r>
        <w:rPr>
          <w:rFonts w:ascii="Arial" w:hAnsi="Arial"/>
          <w:color w:val="262626"/>
        </w:rPr>
        <w:t xml:space="preserve"> in the UK electric motorcycle market, will be delighted to answer any enquiries or curiosities you may have!</w:t>
      </w:r>
    </w:p>
    <w:p w:rsidR="00BC1599" w:rsidRDefault="00BC1599" w:rsidP="00BC1599">
      <w:pPr>
        <w:pStyle w:val="NormalWeb"/>
        <w:shd w:val="clear" w:color="auto" w:fill="FFFFFF"/>
        <w:spacing w:before="0" w:beforeAutospacing="0" w:after="225" w:afterAutospacing="0"/>
        <w:rPr>
          <w:rFonts w:ascii="Arial" w:hAnsi="Arial"/>
          <w:color w:val="262626"/>
        </w:rPr>
      </w:pPr>
      <w:r>
        <w:rPr>
          <w:rFonts w:ascii="Arial" w:hAnsi="Arial"/>
          <w:color w:val="262626"/>
        </w:rPr>
        <w:t xml:space="preserve">You will also have the opportunity to test ride the EV2000R and EV0 at the indoor MCIA </w:t>
      </w:r>
      <w:proofErr w:type="spellStart"/>
      <w:r>
        <w:rPr>
          <w:rFonts w:ascii="Arial" w:hAnsi="Arial"/>
          <w:color w:val="262626"/>
        </w:rPr>
        <w:t>TryRIDE</w:t>
      </w:r>
      <w:proofErr w:type="spellEnd"/>
      <w:r>
        <w:rPr>
          <w:rFonts w:ascii="Arial" w:hAnsi="Arial"/>
          <w:color w:val="262626"/>
        </w:rPr>
        <w:t xml:space="preserve"> in Hall 2!</w:t>
      </w:r>
    </w:p>
    <w:p w:rsidR="005F632A" w:rsidRDefault="00BC1599"/>
    <w:sectPr w:rsidR="005F632A" w:rsidSect="000D356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599"/>
    <w:rsid w:val="00066216"/>
    <w:rsid w:val="000D3569"/>
    <w:rsid w:val="00396DC3"/>
    <w:rsid w:val="00BC1599"/>
    <w:rsid w:val="00E96B31"/>
    <w:rsid w:val="00FA6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F41001F-0E7C-0F4A-A990-795C2C055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159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55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Finn</dc:creator>
  <cp:keywords/>
  <dc:description/>
  <cp:lastModifiedBy>Alex Finn</cp:lastModifiedBy>
  <cp:revision>1</cp:revision>
  <cp:lastPrinted>2019-11-13T15:39:00Z</cp:lastPrinted>
  <dcterms:created xsi:type="dcterms:W3CDTF">2019-11-13T15:38:00Z</dcterms:created>
  <dcterms:modified xsi:type="dcterms:W3CDTF">2019-11-13T15:39:00Z</dcterms:modified>
</cp:coreProperties>
</file>